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056"/>
      </w:tblGrid>
      <w:tr w:rsidR="00603536" w:rsidRPr="00603536" w14:paraId="67D0EA04"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366F5306" w14:textId="77777777" w:rsidR="00603536" w:rsidRPr="00603536" w:rsidRDefault="00603536" w:rsidP="00603536">
            <w:r w:rsidRPr="00603536">
              <w:rPr>
                <w:b/>
                <w:bCs/>
              </w:rPr>
              <w:t>Obecná ustanovení</w:t>
            </w:r>
          </w:p>
        </w:tc>
      </w:tr>
      <w:tr w:rsidR="00603536" w:rsidRPr="00603536" w14:paraId="44242C6D"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54AE7750" w14:textId="77777777" w:rsidR="00603536" w:rsidRPr="00603536" w:rsidRDefault="00000000" w:rsidP="00603536">
            <w:r>
              <w:pict w14:anchorId="0BB34629">
                <v:rect id="_x0000_i1025" style="width:470.3pt;height:2.25pt" o:hralign="center" o:hrstd="t" o:hr="t" fillcolor="#a0a0a0" stroked="f"/>
              </w:pict>
            </w:r>
          </w:p>
        </w:tc>
      </w:tr>
      <w:tr w:rsidR="00603536" w:rsidRPr="00603536" w14:paraId="5315938A"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142F2DEF" w14:textId="77777777" w:rsidR="00603536" w:rsidRDefault="00603536" w:rsidP="00603536">
            <w:r w:rsidRPr="00603536">
              <w:t>Tyto obchodní podmínky platí pro nákup v internetovém obchodě www.krill.cz. Podmínky blíže vymezují a upřesňují práva a povinnosti prodávajícího, kterým je</w:t>
            </w:r>
          </w:p>
          <w:p w14:paraId="3AC92ECF" w14:textId="25093FAD" w:rsidR="00603536" w:rsidRPr="00603536" w:rsidRDefault="00603536" w:rsidP="00603536">
            <w:r w:rsidRPr="00603536">
              <w:t>KRILL</w:t>
            </w:r>
            <w:r>
              <w:t xml:space="preserve"> Aircraft s.r.o.</w:t>
            </w:r>
            <w:r w:rsidRPr="00603536">
              <w:t xml:space="preserve"> s r.o.</w:t>
            </w:r>
            <w:r>
              <w:t xml:space="preserve"> </w:t>
            </w:r>
            <w:r w:rsidRPr="00603536">
              <w:rPr>
                <w:b/>
                <w:bCs/>
              </w:rPr>
              <w:t>IČO 221 81 903</w:t>
            </w:r>
            <w:r w:rsidRPr="00603536">
              <w:t> se sídlem </w:t>
            </w:r>
            <w:r>
              <w:t>Na Záhonech</w:t>
            </w:r>
            <w:r w:rsidRPr="00603536">
              <w:rPr>
                <w:b/>
                <w:bCs/>
              </w:rPr>
              <w:t>, PSČ 68</w:t>
            </w:r>
            <w:r>
              <w:rPr>
                <w:b/>
                <w:bCs/>
              </w:rPr>
              <w:t>6</w:t>
            </w:r>
            <w:r w:rsidRPr="00603536">
              <w:rPr>
                <w:b/>
                <w:bCs/>
              </w:rPr>
              <w:t xml:space="preserve"> </w:t>
            </w:r>
            <w:r>
              <w:rPr>
                <w:b/>
                <w:bCs/>
              </w:rPr>
              <w:t>04 Kunovice</w:t>
            </w:r>
            <w:r w:rsidRPr="00603536">
              <w:t> a kupujícího. Společnost prodávajícího je zapsaná v obchodním rejstříku  vedeného Krajským soudem v Brně oddíl C, vložka 141722. Veškeré smluvní vztahy jsou uzavřeny v souladu s právním řádem České republiky. Je-li smluvní stranou spotřebitel, řídí se vztahy neupravené obchodními podmínkami občanským zákoníkem (č. 89/2012 Sb.). Je-li smluvní stranou nikoli spotřebitel, řídí se vztahy neupravené obchodními podmínkami obchodním zákoníkem, č. 513/1991 Sb., vše ve znění novel.</w:t>
            </w:r>
          </w:p>
        </w:tc>
      </w:tr>
      <w:tr w:rsidR="00603536" w:rsidRPr="00603536" w14:paraId="47C4ADE9" w14:textId="77777777" w:rsidTr="00603536">
        <w:trPr>
          <w:trHeight w:val="600"/>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7DC9F4E3" w14:textId="77777777" w:rsidR="00603536" w:rsidRPr="00603536" w:rsidRDefault="00603536" w:rsidP="00603536">
            <w:r w:rsidRPr="00603536">
              <w:t> </w:t>
            </w:r>
          </w:p>
        </w:tc>
      </w:tr>
      <w:tr w:rsidR="00603536" w:rsidRPr="00603536" w14:paraId="359C0E5B"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5F50B0D0" w14:textId="77777777" w:rsidR="00603536" w:rsidRPr="00603536" w:rsidRDefault="00603536" w:rsidP="00603536">
            <w:r w:rsidRPr="00603536">
              <w:rPr>
                <w:b/>
                <w:bCs/>
              </w:rPr>
              <w:t>Vymezení pojmů</w:t>
            </w:r>
          </w:p>
        </w:tc>
      </w:tr>
      <w:tr w:rsidR="00603536" w:rsidRPr="00603536" w14:paraId="1DE60357"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3EDF7706" w14:textId="77777777" w:rsidR="00603536" w:rsidRPr="00603536" w:rsidRDefault="00000000" w:rsidP="00603536">
            <w:r>
              <w:pict w14:anchorId="7797495D">
                <v:rect id="_x0000_i1026" style="width:470.3pt;height:2.25pt" o:hralign="center" o:hrstd="t" o:hr="t" fillcolor="#a0a0a0" stroked="f"/>
              </w:pict>
            </w:r>
          </w:p>
        </w:tc>
      </w:tr>
      <w:tr w:rsidR="00603536" w:rsidRPr="00603536" w14:paraId="4BFC3EAA"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1C1AD223" w14:textId="77777777" w:rsidR="00603536" w:rsidRPr="00603536" w:rsidRDefault="00603536" w:rsidP="00603536">
            <w:r w:rsidRPr="00603536">
              <w:t>Spotřebitelská smlouva - smlouva kupní, o dílo, případně jiné smlouvy, pokud smluvními stranami jsou na jedné straně spotřebitel a na druhé straně dodavatel resp. prodávající.</w:t>
            </w:r>
            <w:r w:rsidRPr="00603536">
              <w:br/>
              <w:t>Dodavatel/prodávající - je osoba, která při uzavírání a plnění smlouvy jedná v rámci své obchodní nebo jiné podnikatelské činnosti. Je to podnikatel, který přímo nebo prostřednictvím jiných podnikatelů dodává kupujícímu výrobky nebo poskytuje služby.</w:t>
            </w:r>
            <w:r w:rsidRPr="00603536">
              <w:br/>
              <w:t>Kupující/spotřebitel - je osoba, která při uzavírání a plnění smlouvy nejedná v rámci své obchodní nebo jiné podnikatelské činnosti. Je to fyzická či právnická osoba, která nakupuje výrobky nebo užívá služby za jiným účelem než pro podnikání s těmito výrobky nebo službami.</w:t>
            </w:r>
            <w:r w:rsidRPr="00603536">
              <w:br/>
              <w:t>Kupující/nikoli spotřebitel - je osoba, která při uzavírání a plnění smlouvy jedná v rámci své obchodní nebo jiné podnikatelské činnosti.</w:t>
            </w:r>
            <w:r w:rsidRPr="00603536">
              <w:br/>
              <w:t>Kupní smlouva - objednávka kupujícího je návrhem kupní smlouvy a samotná kupní smlouva je uzavřena momentem doručení závazného souhlasu kupujícímu s tímto jeho návrhem (závazným potvrzením objednávky ze strany prodávajícího). Od tohoto momentu mezi kupujícím a prodávajícím vznikají vzájemná práva a povinnosti.</w:t>
            </w:r>
          </w:p>
        </w:tc>
      </w:tr>
      <w:tr w:rsidR="00603536" w:rsidRPr="00603536" w14:paraId="4BF2A2BD" w14:textId="77777777" w:rsidTr="00603536">
        <w:trPr>
          <w:trHeight w:val="600"/>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26FCD135" w14:textId="77777777" w:rsidR="00603536" w:rsidRPr="00603536" w:rsidRDefault="00603536" w:rsidP="00603536">
            <w:r w:rsidRPr="00603536">
              <w:t> </w:t>
            </w:r>
          </w:p>
        </w:tc>
      </w:tr>
      <w:tr w:rsidR="00603536" w:rsidRPr="00603536" w14:paraId="36D4ECE1"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365A0740" w14:textId="77777777" w:rsidR="00603536" w:rsidRPr="00603536" w:rsidRDefault="00603536" w:rsidP="00603536">
            <w:r w:rsidRPr="00603536">
              <w:rPr>
                <w:b/>
                <w:bCs/>
              </w:rPr>
              <w:t>Informace o uzavřené smlouvě a obchodních podmínkách</w:t>
            </w:r>
          </w:p>
        </w:tc>
      </w:tr>
      <w:tr w:rsidR="00603536" w:rsidRPr="00603536" w14:paraId="377E7E21"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21904A48" w14:textId="77777777" w:rsidR="00603536" w:rsidRPr="00603536" w:rsidRDefault="00000000" w:rsidP="00603536">
            <w:r>
              <w:pict w14:anchorId="01E67704">
                <v:rect id="_x0000_i1027" style="width:470.3pt;height:2.25pt" o:hralign="center" o:hrstd="t" o:hr="t" fillcolor="#a0a0a0" stroked="f"/>
              </w:pict>
            </w:r>
          </w:p>
        </w:tc>
      </w:tr>
      <w:tr w:rsidR="00603536" w:rsidRPr="00603536" w14:paraId="0A789693"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0AB986E4" w14:textId="77777777" w:rsidR="00603536" w:rsidRPr="00603536" w:rsidRDefault="00603536" w:rsidP="00603536">
            <w:r w:rsidRPr="00603536">
              <w:lastRenderedPageBreak/>
              <w:t>Uzavřením kupní smlouvy kupující stvrzuje, že se seznámil s těmito obchodními podmínkami a reklamačním řádem a že s nimi souhlasí. Na tyto obchodní podmínky a reklamační řád je kupující dostatečným způsobem před vlastním uskutečněním objednávky upozorněn a má možnost se s nimi seznámit. Tyto obchodní podmínky a reklamační řád tvoří nedílnou součást uzavřené smlouvy.</w:t>
            </w:r>
            <w:r w:rsidRPr="00603536">
              <w:br/>
              <w:t>Smlouva je uzavírána v českém jazyce. Uzavřená smlouva je prodávajícím archivována za účelem jejího úspěšného splnění a není přístupná třetím stranám. Informace o jednotlivých technických krocích vedoucí k uzavření smlouvy jsou patrné z procesu objednávání v našem internetovém obchodě a kupující má možnost před vlastním odesláním objednávky ji zkontrolovat a případně opravit. Tyto obchodní podmínky, stejně jako reklamační řád, jsou zobrazeny na webových stránkách našeho internetového obchodu a je tak umožněna jejich archivace a reprodukce kupujícím.</w:t>
            </w:r>
          </w:p>
        </w:tc>
      </w:tr>
      <w:tr w:rsidR="00603536" w:rsidRPr="00603536" w14:paraId="45F0F723" w14:textId="77777777" w:rsidTr="00603536">
        <w:trPr>
          <w:trHeight w:val="600"/>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4F352C4A" w14:textId="77777777" w:rsidR="00603536" w:rsidRPr="00603536" w:rsidRDefault="00603536" w:rsidP="00603536">
            <w:r w:rsidRPr="00603536">
              <w:t> </w:t>
            </w:r>
          </w:p>
        </w:tc>
      </w:tr>
      <w:tr w:rsidR="00603536" w:rsidRPr="00603536" w14:paraId="3A057DEE"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4845D4E7" w14:textId="77777777" w:rsidR="00603536" w:rsidRPr="00603536" w:rsidRDefault="00603536" w:rsidP="00603536">
            <w:r w:rsidRPr="00603536">
              <w:rPr>
                <w:b/>
                <w:bCs/>
              </w:rPr>
              <w:t>Objednávka</w:t>
            </w:r>
          </w:p>
        </w:tc>
      </w:tr>
      <w:tr w:rsidR="00603536" w:rsidRPr="00603536" w14:paraId="0E38F107"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7FBCEF65" w14:textId="77777777" w:rsidR="00603536" w:rsidRPr="00603536" w:rsidRDefault="00000000" w:rsidP="00603536">
            <w:r>
              <w:pict w14:anchorId="01707C3F">
                <v:rect id="_x0000_i1028" style="width:470.3pt;height:2.25pt" o:hralign="center" o:hrstd="t" o:hr="t" fillcolor="#a0a0a0" stroked="f"/>
              </w:pict>
            </w:r>
          </w:p>
        </w:tc>
      </w:tr>
      <w:tr w:rsidR="00603536" w:rsidRPr="00603536" w14:paraId="7D178B85"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39834C6C" w14:textId="77777777" w:rsidR="00603536" w:rsidRPr="00603536" w:rsidRDefault="00603536" w:rsidP="00603536">
            <w:r w:rsidRPr="00603536">
              <w:t>On-line objednávku zboží vytvoříte postupem, který je podrobně popsán v návodu jak nakupovat.</w:t>
            </w:r>
            <w:r w:rsidRPr="00603536">
              <w:br/>
            </w:r>
            <w:r w:rsidRPr="00603536">
              <w:rPr>
                <w:b/>
                <w:bCs/>
              </w:rPr>
              <w:t>Možnosti podání objednávky:</w:t>
            </w:r>
          </w:p>
        </w:tc>
      </w:tr>
      <w:tr w:rsidR="00603536" w:rsidRPr="00603536" w14:paraId="26A62327"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0B5067AE" w14:textId="77777777" w:rsidR="00603536" w:rsidRPr="00603536" w:rsidRDefault="00603536" w:rsidP="00603536">
            <w:r w:rsidRPr="00603536">
              <w:t> </w:t>
            </w:r>
          </w:p>
        </w:tc>
      </w:tr>
      <w:tr w:rsidR="00603536" w:rsidRPr="00603536" w14:paraId="51F44146"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4E9F57B3" w14:textId="77777777" w:rsidR="00603536" w:rsidRPr="00603536" w:rsidRDefault="00603536" w:rsidP="00603536">
            <w:r w:rsidRPr="00603536">
              <w:t>·        využitím </w:t>
            </w:r>
            <w:r w:rsidRPr="00603536">
              <w:rPr>
                <w:b/>
                <w:bCs/>
              </w:rPr>
              <w:t>on-line</w:t>
            </w:r>
            <w:r w:rsidRPr="00603536">
              <w:t> formuláře na stránkách internetového obchodu v nákupním košíku.</w:t>
            </w:r>
          </w:p>
        </w:tc>
      </w:tr>
      <w:tr w:rsidR="00603536" w:rsidRPr="00603536" w14:paraId="141D79CE"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2278ECB4" w14:textId="77777777" w:rsidR="00603536" w:rsidRPr="00603536" w:rsidRDefault="00603536" w:rsidP="00603536">
            <w:r w:rsidRPr="00603536">
              <w:br/>
            </w:r>
            <w:r w:rsidRPr="00603536">
              <w:rPr>
                <w:b/>
                <w:bCs/>
              </w:rPr>
              <w:t>Náležitosti objednávky</w:t>
            </w:r>
            <w:r w:rsidRPr="00603536">
              <w:br/>
              <w:t>U on-line objednávky je nutné vyplnit označena políčka:</w:t>
            </w:r>
          </w:p>
        </w:tc>
      </w:tr>
      <w:tr w:rsidR="00603536" w:rsidRPr="00603536" w14:paraId="45234478"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49D68118" w14:textId="77777777" w:rsidR="00603536" w:rsidRPr="00603536" w:rsidRDefault="00603536" w:rsidP="00603536">
            <w:r w:rsidRPr="00603536">
              <w:t> </w:t>
            </w:r>
          </w:p>
        </w:tc>
      </w:tr>
      <w:tr w:rsidR="00603536" w:rsidRPr="00603536" w14:paraId="16465F56"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750685C2" w14:textId="77777777" w:rsidR="00603536" w:rsidRPr="00603536" w:rsidRDefault="00603536" w:rsidP="00603536">
            <w:r w:rsidRPr="00603536">
              <w:t>·        jméno, fakturační adresa, IČ, DIČ (podle toho, zda je kupující spotřebitelem či není)</w:t>
            </w:r>
            <w:r w:rsidRPr="00603536">
              <w:br/>
              <w:t>·        dodací jméno, dodací adresa pokud je rozdílná od fakturační adresy</w:t>
            </w:r>
            <w:r w:rsidRPr="00603536">
              <w:br/>
              <w:t>·        telefonické spojení, nutné pro případné změny typu zboží</w:t>
            </w:r>
            <w:r w:rsidRPr="00603536">
              <w:br/>
              <w:t>·        kód, popis, množství a cena zboží dle ceníku</w:t>
            </w:r>
            <w:r w:rsidRPr="00603536">
              <w:br/>
              <w:t>·        případné doplňující údaje</w:t>
            </w:r>
          </w:p>
        </w:tc>
      </w:tr>
      <w:tr w:rsidR="00603536" w:rsidRPr="00603536" w14:paraId="139128B5"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014A3FEC" w14:textId="26593884" w:rsidR="00E4194D" w:rsidRPr="00E4194D" w:rsidRDefault="00E4194D" w:rsidP="00E4194D">
            <w:r w:rsidRPr="00E4194D">
              <w:t xml:space="preserve"> Po odeslání objednávky a jejím následném zpracování bude kupujícímu e-mailem odesláno potvrzení o jejím přijetí ve lhůtě 1 -3 pracovních dnů. Zásilka bude předána dopravci ve lhůtě jednoho měsíce od jejího vytvoření.</w:t>
            </w:r>
          </w:p>
          <w:p w14:paraId="24C42376" w14:textId="1BA76E96" w:rsidR="00603536" w:rsidRPr="00603536" w:rsidRDefault="00603536" w:rsidP="00603536">
            <w:r w:rsidRPr="00603536">
              <w:lastRenderedPageBreak/>
              <w:t xml:space="preserve"> V případě, že v tomto potvrzení naleznete nějaké nesrovnalosti neprodleně kontaktujte prodávajícího (viz. kontakty).</w:t>
            </w:r>
          </w:p>
        </w:tc>
      </w:tr>
      <w:tr w:rsidR="00603536" w:rsidRPr="00603536" w14:paraId="4182368E" w14:textId="77777777" w:rsidTr="00603536">
        <w:trPr>
          <w:trHeight w:val="600"/>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42D35C21" w14:textId="77777777" w:rsidR="00603536" w:rsidRPr="00603536" w:rsidRDefault="00603536" w:rsidP="00603536">
            <w:r w:rsidRPr="00603536">
              <w:lastRenderedPageBreak/>
              <w:t> </w:t>
            </w:r>
          </w:p>
        </w:tc>
      </w:tr>
      <w:tr w:rsidR="00603536" w:rsidRPr="00603536" w14:paraId="60C8DE2F"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3B73B3E3" w14:textId="77777777" w:rsidR="00603536" w:rsidRPr="00603536" w:rsidRDefault="00603536" w:rsidP="00603536">
            <w:r w:rsidRPr="00603536">
              <w:rPr>
                <w:b/>
                <w:bCs/>
              </w:rPr>
              <w:t>Objednávka a uzavření kupní smlouvy</w:t>
            </w:r>
          </w:p>
        </w:tc>
      </w:tr>
      <w:tr w:rsidR="00603536" w:rsidRPr="00603536" w14:paraId="53EBE181"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15009F4C" w14:textId="77777777" w:rsidR="00603536" w:rsidRPr="00603536" w:rsidRDefault="00000000" w:rsidP="00603536">
            <w:r>
              <w:pict w14:anchorId="535B1B4F">
                <v:rect id="_x0000_i1029" style="width:470.3pt;height:2.25pt" o:hralign="center" o:hrstd="t" o:hr="t" fillcolor="#a0a0a0" stroked="f"/>
              </w:pict>
            </w:r>
          </w:p>
        </w:tc>
      </w:tr>
      <w:tr w:rsidR="00603536" w:rsidRPr="00603536" w14:paraId="23A9F953"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1B36E2DD" w14:textId="77777777" w:rsidR="00603536" w:rsidRPr="00603536" w:rsidRDefault="00603536" w:rsidP="00603536">
            <w:r w:rsidRPr="00603536">
              <w:t>Veškeré podané objednávky některým z výše uvedených způsobů jsou závazné.</w:t>
            </w:r>
            <w:r w:rsidRPr="00603536">
              <w:br/>
              <w:t>Podmínkou platnosti elektronické objednávky je vyplnění veškerých formulářem předepsaných údajů a náležitostí.</w:t>
            </w:r>
            <w:r w:rsidRPr="00603536">
              <w:br/>
              <w:t>Vlastnické právo na objednané zboží přechází na kupujícího, pod podmínkou zaplacení kupní ceny, jeho převzetím. Zboží je až do zaplacení majetkem prodávajícího.</w:t>
            </w:r>
          </w:p>
        </w:tc>
      </w:tr>
      <w:tr w:rsidR="00603536" w:rsidRPr="00603536" w14:paraId="76937E30" w14:textId="77777777" w:rsidTr="00603536">
        <w:trPr>
          <w:trHeight w:val="600"/>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4ACEB21A" w14:textId="77777777" w:rsidR="00603536" w:rsidRPr="00603536" w:rsidRDefault="00603536" w:rsidP="00603536">
            <w:r w:rsidRPr="00603536">
              <w:t> </w:t>
            </w:r>
          </w:p>
        </w:tc>
      </w:tr>
      <w:tr w:rsidR="00603536" w:rsidRPr="00603536" w14:paraId="6D8183C2"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135CE31D" w14:textId="77777777" w:rsidR="00603536" w:rsidRPr="00603536" w:rsidRDefault="00603536" w:rsidP="00603536">
            <w:r w:rsidRPr="00603536">
              <w:rPr>
                <w:b/>
                <w:bCs/>
              </w:rPr>
              <w:t>Ochrana osobních údajů</w:t>
            </w:r>
          </w:p>
        </w:tc>
      </w:tr>
      <w:tr w:rsidR="00603536" w:rsidRPr="00603536" w14:paraId="0B3AC424"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1CA89A79" w14:textId="77777777" w:rsidR="00603536" w:rsidRPr="00603536" w:rsidRDefault="00000000" w:rsidP="00603536">
            <w:r>
              <w:pict w14:anchorId="69338CCB">
                <v:rect id="_x0000_i1030" style="width:470.3pt;height:2.25pt" o:hralign="center" o:hrstd="t" o:hr="t" fillcolor="#a0a0a0" stroked="f"/>
              </w:pict>
            </w:r>
          </w:p>
        </w:tc>
      </w:tr>
      <w:tr w:rsidR="00603536" w:rsidRPr="00603536" w14:paraId="0EEEE2D7"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688344AF" w14:textId="77777777" w:rsidR="00603536" w:rsidRPr="00603536" w:rsidRDefault="00603536" w:rsidP="00603536">
            <w:r w:rsidRPr="00603536">
              <w:t>Osobní údaje (zejména jméno, příjmení a adresa) zákazníků jsou uchovávány v souladu s platnými zákony České republiky, zejména se zákonem o ochraně osobních údajů č. 101/2000 Sb. ve znění pozdějších dodatků a předpisů. Veškeré údaje získané od zákazníků jsou užívány výhradně pro vnitřní potřebu obchodu a nikdy nebudou poskytovány třetím osobám. Výjimku představují externí dopravci, kterým jsou osobní údaje zákazníků předávány v minimálním rozsahu, které jsou nutné pro bezproblémové doručení zboží. Osobní údaje zákazníků jsou plně zabezpečeny proti zneužití. Data jsou uchovávána a nejsou sdílena s aplikacemi třetích osob. Zákazník uzavřením smlouvy souhlasí se zpracováním a shromažďováním svých osobních údajů v naší databázi po úspěšném splnění smlouvy a to až do doby jeho písemného vyjádření nesouhlasu s tímto zpracováním. Zákazník má právo přístupu ke svým osobním údajům a právo na jejich opravu včetně dalších zákonných práv k těmto údajům.</w:t>
            </w:r>
            <w:r w:rsidRPr="00603536">
              <w:br/>
              <w:t>Kupující má právo na vymazání svých osobních údajů z databáze, požádá-li o to písemnou formou. Prodávající se tímto zavazuje nejpozději do 3 dnů od doručení písemné žádosti veškeré údaje o kupujícím z databáze vymazat.</w:t>
            </w:r>
          </w:p>
        </w:tc>
      </w:tr>
      <w:tr w:rsidR="00603536" w:rsidRPr="00603536" w14:paraId="5B49C515" w14:textId="77777777" w:rsidTr="00603536">
        <w:trPr>
          <w:trHeight w:val="600"/>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7D810FD8" w14:textId="77777777" w:rsidR="00603536" w:rsidRPr="00603536" w:rsidRDefault="00603536" w:rsidP="00603536">
            <w:r w:rsidRPr="00603536">
              <w:t> </w:t>
            </w:r>
          </w:p>
        </w:tc>
      </w:tr>
      <w:tr w:rsidR="00603536" w:rsidRPr="00603536" w14:paraId="6FB78B28"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381A9AF5" w14:textId="77777777" w:rsidR="00603536" w:rsidRPr="00603536" w:rsidRDefault="00603536" w:rsidP="00603536">
            <w:r w:rsidRPr="00603536">
              <w:rPr>
                <w:b/>
                <w:bCs/>
              </w:rPr>
              <w:t>Práva a povinnosti prodávajícího</w:t>
            </w:r>
          </w:p>
        </w:tc>
      </w:tr>
      <w:tr w:rsidR="00603536" w:rsidRPr="00603536" w14:paraId="3033AA68"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6F627BC8" w14:textId="77777777" w:rsidR="00603536" w:rsidRPr="00603536" w:rsidRDefault="00000000" w:rsidP="00603536">
            <w:r>
              <w:pict w14:anchorId="79AD3271">
                <v:rect id="_x0000_i1031" style="width:470.3pt;height:2.25pt" o:hralign="center" o:hrstd="t" o:hr="t" fillcolor="#a0a0a0" stroked="f"/>
              </w:pict>
            </w:r>
          </w:p>
        </w:tc>
      </w:tr>
      <w:tr w:rsidR="00603536" w:rsidRPr="00603536" w14:paraId="7FD1B4C2"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491D3045" w14:textId="77777777" w:rsidR="00603536" w:rsidRPr="00603536" w:rsidRDefault="00603536" w:rsidP="00603536">
            <w:r w:rsidRPr="00603536">
              <w:t xml:space="preserve">Prodávající má povinnost vyřídit závaznou objednávku, odeslat objednané zboží a dodat na uvedenou adresu kupujícího. Při převzetí zásilky od přepravce, obdrží kupující se </w:t>
            </w:r>
            <w:r w:rsidRPr="00603536">
              <w:lastRenderedPageBreak/>
              <w:t>zbožím i daňový doklad a dodací (záruční) list. Vyplněný záruční list výrobce (pokud jej zboží obsahuje) je přiložen u zboží.</w:t>
            </w:r>
            <w:r w:rsidRPr="00603536">
              <w:br/>
              <w:t>Prodávající má povinnost vymazat registrovaného kupujícího z databáze v případě, že o to písemně požádá.</w:t>
            </w:r>
            <w:r w:rsidRPr="00603536">
              <w:br/>
              <w:t>Prodávající má právo odmítnout objednávku, pokud kupující opakovaně neplní svůj závazek odebrat zboží a zaplatit kupní cenu.</w:t>
            </w:r>
            <w:r w:rsidRPr="00603536">
              <w:br/>
              <w:t>Prodávající si vyhrazuje právo zrušit objednávku nebo její část v těchto případech:</w:t>
            </w:r>
          </w:p>
        </w:tc>
      </w:tr>
      <w:tr w:rsidR="00603536" w:rsidRPr="00603536" w14:paraId="3132C822"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2B1073AF" w14:textId="77777777" w:rsidR="00603536" w:rsidRPr="00603536" w:rsidRDefault="00603536" w:rsidP="00603536">
            <w:r w:rsidRPr="00603536">
              <w:lastRenderedPageBreak/>
              <w:t> </w:t>
            </w:r>
          </w:p>
        </w:tc>
      </w:tr>
      <w:tr w:rsidR="00603536" w:rsidRPr="00603536" w14:paraId="6DFB5EC7"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043485BD" w14:textId="77777777" w:rsidR="00603536" w:rsidRPr="00603536" w:rsidRDefault="00603536" w:rsidP="00603536">
            <w:r w:rsidRPr="00603536">
              <w:t>·        zboží se již nevyrábí nebo nedodává</w:t>
            </w:r>
            <w:r w:rsidRPr="00603536">
              <w:br/>
              <w:t>·        změnila se výrazným způsobem prodejní cena</w:t>
            </w:r>
          </w:p>
        </w:tc>
      </w:tr>
      <w:tr w:rsidR="00603536" w:rsidRPr="00603536" w14:paraId="61ABFF33"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5F6FDE32" w14:textId="77777777" w:rsidR="00603536" w:rsidRPr="00603536" w:rsidRDefault="00603536" w:rsidP="00603536">
            <w:r w:rsidRPr="00603536">
              <w:t>V případě, že tato situace nastane, prodávající se zavazuje, že neprodleně (e-mailem nebo telefonicky) kontaktuje kupujícího a domluví se na dalším postupu (náhrada objednaného zboží jiným, zrušení objednávky, apod.).</w:t>
            </w:r>
            <w:r w:rsidRPr="00603536">
              <w:br/>
              <w:t>Pokud již kupující za zboží zaplatil (bankovním převodem) a skutečná cena bude nižší než zaplacená, budou peníze převedeny zpět na účet kupujícího v nejkratším možném termínu. V případě, že skutečná cena bude vyšší a kupující se nerozhodl od smlouvy odstoupit, bude kupujícímu dán k úhradě rozdíl těchto částek.</w:t>
            </w:r>
          </w:p>
        </w:tc>
      </w:tr>
      <w:tr w:rsidR="00603536" w:rsidRPr="00603536" w14:paraId="6C8B56E8" w14:textId="77777777" w:rsidTr="00603536">
        <w:trPr>
          <w:trHeight w:val="600"/>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1E6A3BF8" w14:textId="77777777" w:rsidR="00603536" w:rsidRPr="00603536" w:rsidRDefault="00603536" w:rsidP="00603536">
            <w:r w:rsidRPr="00603536">
              <w:t> </w:t>
            </w:r>
          </w:p>
        </w:tc>
      </w:tr>
      <w:tr w:rsidR="00603536" w:rsidRPr="00603536" w14:paraId="539E8A6B"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3891FCDD" w14:textId="77777777" w:rsidR="00603536" w:rsidRPr="00603536" w:rsidRDefault="00603536" w:rsidP="00603536">
            <w:r w:rsidRPr="00603536">
              <w:rPr>
                <w:b/>
                <w:bCs/>
              </w:rPr>
              <w:t>Práva a povinnosti kupujícího</w:t>
            </w:r>
          </w:p>
        </w:tc>
      </w:tr>
      <w:tr w:rsidR="00603536" w:rsidRPr="00603536" w14:paraId="67D0A8D0"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04310670" w14:textId="77777777" w:rsidR="00603536" w:rsidRPr="00603536" w:rsidRDefault="00000000" w:rsidP="00603536">
            <w:r>
              <w:pict w14:anchorId="04750C12">
                <v:rect id="_x0000_i1032" style="width:470.3pt;height:2.25pt" o:hralign="center" o:hrstd="t" o:hr="t" fillcolor="#a0a0a0" stroked="f"/>
              </w:pict>
            </w:r>
          </w:p>
        </w:tc>
      </w:tr>
      <w:tr w:rsidR="00603536" w:rsidRPr="00603536" w14:paraId="6CADB7D1"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4AE92142" w14:textId="4B64A2B9" w:rsidR="00603536" w:rsidRPr="00603536" w:rsidRDefault="00603536" w:rsidP="00603536">
            <w:r w:rsidRPr="00603536">
              <w:t>Kupující je povinen uvést správnou a úplnou poštovní adresu, na kterou má být objednané zboží zasláno.</w:t>
            </w:r>
            <w:r w:rsidRPr="00603536">
              <w:br/>
              <w:t>Kupující je povinen odebrat objednané zboží a zaplatit celkovou cenu. S celkovou cenou je kupující srozuměn při vyplňování objednávky ještě před jejím závazným potvrzením.</w:t>
            </w:r>
            <w:r w:rsidRPr="00603536">
              <w:br/>
              <w:t>Zvýší-li se cena zboží oproti původní prodejní ceně, má kupující, který je spotřebitelem, právo od smlouvy odstoupit bez jakýchkoliv úhrad.</w:t>
            </w:r>
            <w:r w:rsidRPr="00603536">
              <w:br/>
              <w:t>Spotřebitel má právo zrušit odeslanou objednávku nebo odstoupit od kupní smlouvy do 14-ti dnů od převzetí zboží dle platného § Občanského zákoníku. Toto právo není primárně určeno pro řešení reklamace zboží.</w:t>
            </w:r>
            <w:r w:rsidRPr="00603536">
              <w:br/>
              <w:t>Pokud se tak rozhodne, musí projev vůle o odstoupení od smlouvy doručit prodávajícímu nejpozději do 14. dne od převzetí věci. Doporučujeme tak učinit nejlépe písemnou formou a to na adresu prodávajícího KRILL</w:t>
            </w:r>
            <w:r>
              <w:t xml:space="preserve"> Aircraft</w:t>
            </w:r>
            <w:r w:rsidRPr="00603536">
              <w:t xml:space="preserve"> s</w:t>
            </w:r>
            <w:r>
              <w:t>.</w:t>
            </w:r>
            <w:r w:rsidRPr="00603536">
              <w:t>r.o., která zajišťuje zejména prokazatelnost učiněného právního úkonu, kterým se smlouva ruší.</w:t>
            </w:r>
            <w:r w:rsidRPr="00603536">
              <w:br/>
              <w:t xml:space="preserve">Spotřebitel je povinen odevzdat prodávajícímu nepoškozené zboží, bez známek užívání nebo opotřebení, pokud možno v původním obalu a s veškerým příslušenstvím zpět. Po obdržení vráceného zboží prodávající kupujícímu vrátí zpět odpovídající částku předem </w:t>
            </w:r>
            <w:r w:rsidRPr="00603536">
              <w:lastRenderedPageBreak/>
              <w:t>dohodnutým způsobem a to nejpozději do 30 dnů od účinnosti projevu vůle kupujícího (od doručení odstoupení od smlouvy). Prokazatelné náklady spojené s navrácením zboží ponese spotřebitel.</w:t>
            </w:r>
            <w:r w:rsidRPr="00603536">
              <w:br/>
              <w:t>Při nesplnění uvedených podmínek může prodávající vůči spotřebiteli uplatnit kompenzaci za snížení hodnoty vraceného zboží. V případě nedodržení lhůty pro odstoupení od smlouvy je takové odstoupení od smlouvy neplatné a spotřebiteli tím nevznikají žádná práva na vrácení zboží.</w:t>
            </w:r>
            <w:r w:rsidRPr="00603536">
              <w:br/>
              <w:t>Spotřebitel nemůže odstoupit od kupní smlouvy v těchto případech:</w:t>
            </w:r>
          </w:p>
        </w:tc>
      </w:tr>
      <w:tr w:rsidR="00603536" w:rsidRPr="00603536" w14:paraId="2916FC7F"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5F71BAC5" w14:textId="77777777" w:rsidR="00603536" w:rsidRPr="00603536" w:rsidRDefault="00603536" w:rsidP="00603536">
            <w:r w:rsidRPr="00603536">
              <w:lastRenderedPageBreak/>
              <w:t> </w:t>
            </w:r>
          </w:p>
        </w:tc>
      </w:tr>
      <w:tr w:rsidR="00603536" w:rsidRPr="00603536" w14:paraId="6E5F1759"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71E1614F" w14:textId="77777777" w:rsidR="00603536" w:rsidRPr="00603536" w:rsidRDefault="00603536" w:rsidP="00603536">
            <w:r w:rsidRPr="00603536">
              <w:t>·        na poskytování služeb, jestliže s jejich plněním bylo se souhlasem kupujícího započato před uplynutím lhůty 14 dnů od převzetí plnění</w:t>
            </w:r>
            <w:r w:rsidRPr="00603536">
              <w:br/>
              <w:t>·        na dodávku zboží nebo služeb, jejichž cena závisí na výchylkách finančního trhu nezávisle na vůli prodávajícího</w:t>
            </w:r>
            <w:r w:rsidRPr="00603536">
              <w:br/>
              <w:t>·        na dodávku zboží upraveného podle přání kupujícího, jakož i zboží, které podléhá rychlé zkáze, opotřebení nebo zastarání</w:t>
            </w:r>
            <w:r w:rsidRPr="00603536">
              <w:br/>
              <w:t> </w:t>
            </w:r>
          </w:p>
        </w:tc>
      </w:tr>
      <w:tr w:rsidR="00603536" w:rsidRPr="00603536" w14:paraId="5D2F9F29"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510F90B7" w14:textId="77777777" w:rsidR="00603536" w:rsidRPr="00603536" w:rsidRDefault="00603536" w:rsidP="00603536">
            <w:r w:rsidRPr="00603536">
              <w:t>Při převzetí zásilky je kupujícímu, který je spotřebitelem, doporučeno překontrolovat stav zásilky (počet balíků, neporušenost pásky s firemním logem, poškození krabice, apod.) a odmítnout převzetí neúplné nebo poškozené zásilky. Neúplnou nebo poškozenou zásilku je nutno bez zbytečného odkladu telefonicky oznámit prodávajícímu. Dále doporučujeme sepsat s dopravcem zápis o škodě a tento zaslat faxem nebo e-mailem prodávajícímu. Pokud doporučené kroky spotřebitel při dodání vadné zásilky učiní, výrazně tak přispěje k rychlému řešení reklamace dodaného zboží a jeho nového dodání. V opačném případě se může spotřebitel vystavit situaci, kdy mu prodávající prokáže, že zboží bylo dodáno v pořádku - tedy nepoškozené, tím ovšem nemůže být jakkoli omezeno právo spotřebitele uplatnit svá práva plynoucí z příslušné kupní smlouvy.</w:t>
            </w:r>
            <w:r w:rsidRPr="00603536">
              <w:br/>
              <w:t>Pro kupujícího, který není spotřebitelem, platí povinnost překontrolovat stav zásilky dle výše uvedeného postupu. V případě převzetí zásilky od dopravce nemá tento kupující žádné nároky na pozdější reklamace poškozené zásilky vůči prodávajícímu. Převzetím zásilky je další reklamace ohledně poškození a neúplnosti zásilky řešena pouze s </w:t>
            </w:r>
          </w:p>
        </w:tc>
      </w:tr>
      <w:tr w:rsidR="00603536" w:rsidRPr="00603536" w14:paraId="0B0C4B30" w14:textId="77777777" w:rsidTr="00603536">
        <w:trPr>
          <w:trHeight w:val="600"/>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06F9CA34" w14:textId="77777777" w:rsidR="00603536" w:rsidRPr="00603536" w:rsidRDefault="00603536" w:rsidP="00603536">
            <w:r w:rsidRPr="00603536">
              <w:t> </w:t>
            </w:r>
            <w:r w:rsidRPr="00603536">
              <w:br/>
            </w:r>
            <w:r w:rsidRPr="00603536">
              <w:rPr>
                <w:b/>
                <w:bCs/>
              </w:rPr>
              <w:t>Další práva a povinnosti smluvních stran</w:t>
            </w:r>
          </w:p>
          <w:p w14:paraId="37CEEC5B" w14:textId="77777777" w:rsidR="00603536" w:rsidRPr="00603536" w:rsidRDefault="00000000" w:rsidP="00603536">
            <w:r>
              <w:pict w14:anchorId="195CBB20">
                <v:rect id="_x0000_i1033" style="width:470.3pt;height:2.25pt" o:hralign="center" o:hrstd="t" o:hr="t" fillcolor="#a0a0a0" stroked="f"/>
              </w:pict>
            </w:r>
          </w:p>
          <w:p w14:paraId="184E3322" w14:textId="77777777" w:rsidR="00603536" w:rsidRPr="00603536" w:rsidRDefault="00603536" w:rsidP="00603536">
            <w:r w:rsidRPr="00603536">
              <w:t>Kupující nabývá vlastnictví ke zboží zaplacením celé kupní ceny zboží.</w:t>
            </w:r>
            <w:r w:rsidRPr="00603536">
              <w:br/>
              <w:t>Prodávající není ve vztahu ke kupujícímu vázán žádnými kodexy chování ve smyslu ustanovení § 1826 odst. 1 písm. e) občanského zákoníku.</w:t>
            </w:r>
            <w:r w:rsidRPr="00603536">
              <w:br/>
            </w:r>
            <w:r w:rsidRPr="00603536">
              <w:lastRenderedPageBreak/>
              <w:t>K mimosoudnímu řešení spotřebitelských sporů z kupní smlouvy je příslušná Česká obchodní inspekce, se sídlem Štěpánská 567/15, 120 00 Praha 2, IČ: 000 20 869, internetová adresa: http://www.coi.cz.</w:t>
            </w:r>
            <w:r w:rsidRPr="00603536">
              <w:b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r w:rsidRPr="00603536">
              <w:br/>
              <w:t>Kupující tímto přebírá na sebe nebezpečí změny okolností ve smyslu § 1765 odst. 2 občanského zákoníku.</w:t>
            </w:r>
            <w:r w:rsidRPr="00603536">
              <w:br/>
              <w:t> </w:t>
            </w:r>
            <w:r w:rsidRPr="00603536">
              <w:br/>
              <w:t> </w:t>
            </w:r>
            <w:r w:rsidRPr="00603536">
              <w:br/>
              <w:t> </w:t>
            </w:r>
          </w:p>
        </w:tc>
      </w:tr>
      <w:tr w:rsidR="00603536" w:rsidRPr="00603536" w14:paraId="1BC5E87B"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71AD2DE0" w14:textId="77777777" w:rsidR="00603536" w:rsidRPr="00603536" w:rsidRDefault="00603536" w:rsidP="00603536">
            <w:r w:rsidRPr="00603536">
              <w:rPr>
                <w:b/>
                <w:bCs/>
              </w:rPr>
              <w:lastRenderedPageBreak/>
              <w:t>Platební podmínky</w:t>
            </w:r>
          </w:p>
        </w:tc>
      </w:tr>
      <w:tr w:rsidR="00603536" w:rsidRPr="00603536" w14:paraId="1B244A03"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12748523" w14:textId="77777777" w:rsidR="00603536" w:rsidRPr="00603536" w:rsidRDefault="00000000" w:rsidP="00603536">
            <w:r>
              <w:pict w14:anchorId="15837107">
                <v:rect id="_x0000_i1034" style="width:470.3pt;height:2.25pt" o:hralign="center" o:hrstd="t" o:hr="t" fillcolor="#a0a0a0" stroked="f"/>
              </w:pict>
            </w:r>
          </w:p>
        </w:tc>
      </w:tr>
      <w:tr w:rsidR="00603536" w:rsidRPr="00603536" w14:paraId="347F1F66"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5A3814B4" w14:textId="77777777" w:rsidR="00603536" w:rsidRPr="00603536" w:rsidRDefault="00603536" w:rsidP="00603536">
            <w:r w:rsidRPr="00603536">
              <w:t>V současné době můžete platit v internetovém obchodě těmito způsoby:</w:t>
            </w:r>
          </w:p>
        </w:tc>
      </w:tr>
      <w:tr w:rsidR="00603536" w:rsidRPr="00603536" w14:paraId="51C46F48"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0BE45603" w14:textId="77777777" w:rsidR="00603536" w:rsidRPr="00603536" w:rsidRDefault="00603536" w:rsidP="00603536">
            <w:r w:rsidRPr="00603536">
              <w:t> </w:t>
            </w:r>
          </w:p>
        </w:tc>
      </w:tr>
      <w:tr w:rsidR="00603536" w:rsidRPr="00603536" w14:paraId="7DCAB615"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77EDEDDA" w14:textId="77777777" w:rsidR="00603536" w:rsidRPr="00603536" w:rsidRDefault="00603536" w:rsidP="00603536">
            <w:r w:rsidRPr="00603536">
              <w:t>·        </w:t>
            </w:r>
            <w:r w:rsidRPr="00603536">
              <w:rPr>
                <w:b/>
                <w:bCs/>
              </w:rPr>
              <w:t>dobírkou</w:t>
            </w:r>
            <w:r w:rsidRPr="00603536">
              <w:t> - při převzetí dobírky, kdy si zboží necháte dovézt přepravní službou</w:t>
            </w:r>
            <w:r w:rsidRPr="00603536">
              <w:br/>
              <w:t>·        </w:t>
            </w:r>
            <w:r w:rsidRPr="00603536">
              <w:rPr>
                <w:b/>
                <w:bCs/>
              </w:rPr>
              <w:t>bankovním převodem</w:t>
            </w:r>
            <w:r w:rsidRPr="00603536">
              <w:t> - na základě zálohového listu, platba se provádí předem a zboží Vám je následně doručeno již bez jakýchkoliv dalších poplatků po připsání peněz na náš účet. </w:t>
            </w:r>
            <w:r w:rsidRPr="00603536">
              <w:br/>
              <w:t>Tento způsob platby se používá vždy, pokud objednávka přesáhne částku 5.000 Kč.</w:t>
            </w:r>
            <w:r w:rsidRPr="00603536">
              <w:br/>
              <w:t>·        </w:t>
            </w:r>
            <w:r w:rsidRPr="00603536">
              <w:rPr>
                <w:b/>
                <w:bCs/>
              </w:rPr>
              <w:t>Hotově</w:t>
            </w:r>
            <w:r w:rsidRPr="00603536">
              <w:t> – pouze u nás na ve firmě, platební karty nepřijímáme.</w:t>
            </w:r>
          </w:p>
        </w:tc>
      </w:tr>
      <w:tr w:rsidR="00603536" w:rsidRPr="00603536" w14:paraId="0C990DEC" w14:textId="77777777" w:rsidTr="00603536">
        <w:trPr>
          <w:trHeight w:val="600"/>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64B8476D" w14:textId="77777777" w:rsidR="00603536" w:rsidRPr="00603536" w:rsidRDefault="00603536" w:rsidP="00603536">
            <w:r w:rsidRPr="00603536">
              <w:t> </w:t>
            </w:r>
          </w:p>
        </w:tc>
      </w:tr>
      <w:tr w:rsidR="00603536" w:rsidRPr="00603536" w14:paraId="33E96A63"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66B7CABC" w14:textId="77777777" w:rsidR="00603536" w:rsidRPr="00603536" w:rsidRDefault="00603536" w:rsidP="00603536">
            <w:r w:rsidRPr="00603536">
              <w:rPr>
                <w:b/>
                <w:bCs/>
              </w:rPr>
              <w:t>Dodací podmínky</w:t>
            </w:r>
          </w:p>
        </w:tc>
      </w:tr>
      <w:tr w:rsidR="00603536" w:rsidRPr="00603536" w14:paraId="37569013"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1CA31482" w14:textId="77777777" w:rsidR="00603536" w:rsidRPr="00603536" w:rsidRDefault="00000000" w:rsidP="00603536">
            <w:r>
              <w:pict w14:anchorId="6E93C812">
                <v:rect id="_x0000_i1035" style="width:470.3pt;height:2.25pt" o:hralign="center" o:hrstd="t" o:hr="t" fillcolor="#a0a0a0" stroked="f"/>
              </w:pict>
            </w:r>
          </w:p>
        </w:tc>
      </w:tr>
      <w:tr w:rsidR="00603536" w:rsidRPr="00603536" w14:paraId="0F81A558" w14:textId="77777777" w:rsidTr="00603536">
        <w:trPr>
          <w:tblCellSpacing w:w="0" w:type="dxa"/>
        </w:trPr>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14:paraId="0EE2025F" w14:textId="77777777" w:rsidR="00603536" w:rsidRPr="00603536" w:rsidRDefault="00603536" w:rsidP="00603536">
            <w:r w:rsidRPr="00603536">
              <w:t>Způsoby dopravy jsou uvedeny na stránce dodací podmínky.</w:t>
            </w:r>
          </w:p>
        </w:tc>
      </w:tr>
    </w:tbl>
    <w:p w14:paraId="31745ECF" w14:textId="2F6E6322" w:rsidR="007755A5" w:rsidRDefault="00603536" w:rsidP="00603536">
      <w:r w:rsidRPr="00603536">
        <w:br/>
      </w:r>
      <w:r w:rsidRPr="00603536">
        <w:rPr>
          <w:b/>
          <w:bCs/>
        </w:rPr>
        <w:t>REKLAMAČNÍ ŘÁD  KRILL</w:t>
      </w:r>
      <w:r>
        <w:rPr>
          <w:b/>
          <w:bCs/>
        </w:rPr>
        <w:t xml:space="preserve"> Aircraft</w:t>
      </w:r>
      <w:r w:rsidRPr="00603536">
        <w:rPr>
          <w:b/>
          <w:bCs/>
        </w:rPr>
        <w:t xml:space="preserve"> s</w:t>
      </w:r>
      <w:r>
        <w:rPr>
          <w:b/>
          <w:bCs/>
        </w:rPr>
        <w:t>.</w:t>
      </w:r>
      <w:r w:rsidRPr="00603536">
        <w:rPr>
          <w:b/>
          <w:bCs/>
        </w:rPr>
        <w:t>r.o.</w:t>
      </w:r>
      <w:r w:rsidRPr="00603536">
        <w:br/>
        <w:t> </w:t>
      </w:r>
      <w:r w:rsidRPr="00603536">
        <w:br/>
      </w:r>
      <w:r w:rsidRPr="00603536">
        <w:rPr>
          <w:b/>
          <w:bCs/>
        </w:rPr>
        <w:t>Všeobecná ustanovení</w:t>
      </w:r>
      <w:r w:rsidRPr="00603536">
        <w:br/>
        <w:t> </w:t>
      </w:r>
      <w:r w:rsidRPr="00603536">
        <w:br/>
        <w:t>Tento reklamační řád se vztahuje na zboží, jenž bylo zakoupeno u společnosti KRILL</w:t>
      </w:r>
      <w:r>
        <w:t xml:space="preserve"> Aircraft </w:t>
      </w:r>
      <w:r w:rsidRPr="00603536">
        <w:t xml:space="preserve"> s</w:t>
      </w:r>
      <w:r>
        <w:t>.</w:t>
      </w:r>
      <w:r w:rsidRPr="00603536">
        <w:t>r.o.</w:t>
      </w:r>
      <w:r>
        <w:t xml:space="preserve"> </w:t>
      </w:r>
      <w:r w:rsidRPr="00603536">
        <w:t xml:space="preserve">a jehož reklamace byla uplatněna v záruční době. Je-li smluvní stranou </w:t>
      </w:r>
      <w:r w:rsidRPr="00603536">
        <w:lastRenderedPageBreak/>
        <w:t>spotřebitel, řídí se práva kupujícího neupravené reklamačním řádem občanským zákoníkem (č. 40/1964 Sb.) a zákonem o ochraně spotřebitele (č. 634/1992 Sb.). Je-li smluvní stranou nikoli spotřebitel, řídí se práva kupujícího neupravené reklamačním řádem obchodním zákoníkem, č. 513/1991 Sb., vše ve znění novel.</w:t>
      </w:r>
      <w:r w:rsidRPr="00603536">
        <w:br/>
        <w:t>Ke každému zboží je přikládána faktura a dodací list, který slouží zároveň jako záruční, pokud tento není přiložen přímo od výrobce.</w:t>
      </w:r>
      <w:r w:rsidRPr="00603536">
        <w:br/>
        <w:t>Zákazník bez zbytečného odkladu informuje společnost KRILL</w:t>
      </w:r>
      <w:r>
        <w:t xml:space="preserve"> Aircraft </w:t>
      </w:r>
      <w:r w:rsidRPr="00603536">
        <w:t xml:space="preserve"> s</w:t>
      </w:r>
      <w:r>
        <w:t>.</w:t>
      </w:r>
      <w:r w:rsidRPr="00603536">
        <w:t>r.o.</w:t>
      </w:r>
      <w:r>
        <w:t xml:space="preserve"> </w:t>
      </w:r>
      <w:r w:rsidRPr="00603536">
        <w:t>pokud zjistí jakýkoliv rozdíl mezi daňovým dokladem, dodacím listem a skutečně dodaným zbožím (v druhu nebo množství) nebo neobdržel se zásilkou správně vyplněný daňový doklad a dodací list.</w:t>
      </w:r>
      <w:r w:rsidRPr="00603536">
        <w:br/>
        <w:t>Kupující, který není spotřebitelem je povinen tento rozdíl nahlásit ihned, nejpozději do 72 hodin od převzetí zboží. Blíže o převzetí dodaného zboží čtěte v dopravních podmínkách.</w:t>
      </w:r>
      <w:r w:rsidRPr="00603536">
        <w:br/>
        <w:t> </w:t>
      </w:r>
      <w:r w:rsidRPr="00603536">
        <w:br/>
      </w:r>
      <w:r w:rsidRPr="00603536">
        <w:rPr>
          <w:b/>
          <w:bCs/>
        </w:rPr>
        <w:t>Záruční podmínky</w:t>
      </w:r>
      <w:r w:rsidRPr="00603536">
        <w:br/>
        <w:t> </w:t>
      </w:r>
      <w:r w:rsidRPr="00603536">
        <w:br/>
        <w:t>Není-li na dodacím nebo záručním listě uvedeno jinak, je záruka na dodané zboží 24 měsíců. Pro kupujícího, který je spotřebitelem, platí záruční doba na veškeré spotřební zboží vždy nejméně 24 měsíců. Záruční doba na dodané zboží se prodlužuje o dobu, po kterou byl výrobek v záruční opravě.</w:t>
      </w:r>
      <w:r w:rsidRPr="00603536">
        <w:br/>
        <w:t>Při uplatnění záruky má kupující, který je spotřebitelem:</w:t>
      </w:r>
      <w:r w:rsidRPr="00603536">
        <w:br/>
        <w:t> </w:t>
      </w:r>
      <w:r w:rsidRPr="00603536">
        <w:br/>
        <w:t>1.      jde-li o vadu odstranitelnou, právo na bezplatné, řádné a včasné odstranění vady, právo na výměnu vadného zboží nebo vadné součásti, není-li to vzhledem k povaze vady neúměrné, a není-li takový postup možný, právo na přiměřenou slevu z kupní ceny nebo odstoupit od kupní smlouvy.</w:t>
      </w:r>
      <w:r w:rsidRPr="00603536">
        <w:br/>
        <w:t>2.      jde-li o vadu neodstranitelnou bránící řádnému užívání zboží, právo na výměnu vadného zboží nebo odstoupit od kupní smlouvy.</w:t>
      </w:r>
      <w:r w:rsidRPr="00603536">
        <w:br/>
        <w:t>3.      jde-li o vady odstranitelné vyskytující se ve větším počtu nebo opakovaně a bránící řádnému užívání zboží, právo na výměnu vadného zboží nebo odstoupit od kupní smlouvy.</w:t>
      </w:r>
      <w:r w:rsidRPr="00603536">
        <w:br/>
        <w:t>4.      jde-li o jiné vady neodstranitelné a nepožaduje-li výměnu věci, právo na přiměřenou slevu z kupní ceny nebo odstoupit od kupní smlouvy.</w:t>
      </w:r>
      <w:r w:rsidRPr="00603536">
        <w:br/>
        <w:t> </w:t>
      </w:r>
      <w:r w:rsidRPr="00603536">
        <w:br/>
        <w:t>V případě výměny výrobku v záruční době je záruka obnovena v plné výši. Zákazník dostane servisní list, kde bude uvedeno datum přijetí, vyjádření servisu a vyřízení opravy. Další případná reklamace se bude uplatňovat na základě tohoto servisního listu.</w:t>
      </w:r>
      <w:r w:rsidRPr="00603536">
        <w:br/>
        <w:t xml:space="preserve">V případě, že věc při převzetí kupujícím není ve shodě s kupní smlouvou (dále jen "rozpor s kupní smlouvou"), má kupující právo na to, aby prodávající bezplatně a bez zbytečného odkladu věc uvedl do stavu odpovídajícího kupní smlouvě, a to podle požadavku kupujícího buď výměnou věci, nebo její opravou; není-li takový postup možný, může kupující požadovat přiměřenou slevu z ceny věci nebo od smlouvy odstoupit. To neplatí, </w:t>
      </w:r>
      <w:r w:rsidRPr="00603536">
        <w:lastRenderedPageBreak/>
        <w:t>pokud kupující před převzetím věci o rozporu s kupní smlouvou věděl nebo rozpor s kupní smlouvou sám způsobil. Rozpor s kupní smlouvou, který se projeví během šesti měsíců ode dne převzetí věci, se považuje za rozpor existující již při jejím převzetí, pokud to neodporuje povaze věci nebo pokud se neprokáže opak.</w:t>
      </w:r>
      <w:r w:rsidRPr="00603536">
        <w:br/>
        <w:t>Reklamaci nelze uplatnit v následujících případech:</w:t>
      </w:r>
      <w:r w:rsidRPr="00603536">
        <w:br/>
        <w:t> </w:t>
      </w:r>
      <w:r w:rsidRPr="00603536">
        <w:br/>
        <w:t>1.      mechanickým poškozením, neodbornou instalací, zacházením či obsluhou</w:t>
      </w:r>
      <w:r w:rsidRPr="00603536">
        <w:br/>
        <w:t>2.      byly-li škody způsobeny počítačovými viry</w:t>
      </w:r>
      <w:r w:rsidRPr="00603536">
        <w:br/>
        <w:t>3.      používáním zboží v podmínkách, které svými parametry neodpovídají parametrům uvedeným v dokumentaci – návodu</w:t>
      </w:r>
      <w:r w:rsidRPr="00603536">
        <w:br/>
        <w:t>4.      zboží bylo poškozeno živly</w:t>
      </w:r>
      <w:r w:rsidRPr="00603536">
        <w:br/>
        <w:t>5.      zboží bylo poškozeno nadměrným zatěžováním nebo používáním v rozporu s podmínkami uvedenými v dokumentaci</w:t>
      </w:r>
      <w:r w:rsidRPr="00603536">
        <w:br/>
        <w:t>6.      Opotřebení výrobku a jeho částí, způsobené jejich běžným používáním (např. snížení kapacity akumulátorů, mechanických částí, zobrazovačů apod.) nepodléhá záruce a není považováno za rozpor s kupní smlouvou dle Občanského zákoníku.</w:t>
      </w:r>
      <w:r w:rsidRPr="00603536">
        <w:br/>
        <w:t>7.      V záruční době přesahující délku záruční doby stanovenou Občanským zákoníkem (zákonná záruční doba), nelze žádat výměnu výrobku nebo uplatnit odstoupení od kupní smlouvy.</w:t>
      </w:r>
      <w:r w:rsidRPr="00603536">
        <w:br/>
        <w:t> </w:t>
      </w:r>
      <w:r w:rsidRPr="00603536">
        <w:br/>
        <w:t> </w:t>
      </w:r>
      <w:r w:rsidRPr="00603536">
        <w:br/>
      </w:r>
    </w:p>
    <w:sectPr w:rsidR="007755A5" w:rsidSect="00CD1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36"/>
    <w:rsid w:val="001C1C28"/>
    <w:rsid w:val="0024290E"/>
    <w:rsid w:val="002637D9"/>
    <w:rsid w:val="00603536"/>
    <w:rsid w:val="007755A5"/>
    <w:rsid w:val="00B84CC8"/>
    <w:rsid w:val="00C230C7"/>
    <w:rsid w:val="00CD1D8F"/>
    <w:rsid w:val="00D636D1"/>
    <w:rsid w:val="00E4194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C1FE"/>
  <w15:chartTrackingRefBased/>
  <w15:docId w15:val="{1FC29344-15A5-4B1D-AA5D-DDDAB4C6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035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035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0353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0353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0353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0353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0353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0353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0353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0353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0353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0353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0353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0353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0353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0353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0353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03536"/>
    <w:rPr>
      <w:rFonts w:eastAsiaTheme="majorEastAsia" w:cstheme="majorBidi"/>
      <w:color w:val="272727" w:themeColor="text1" w:themeTint="D8"/>
    </w:rPr>
  </w:style>
  <w:style w:type="paragraph" w:styleId="Nzev">
    <w:name w:val="Title"/>
    <w:basedOn w:val="Normln"/>
    <w:next w:val="Normln"/>
    <w:link w:val="NzevChar"/>
    <w:uiPriority w:val="10"/>
    <w:qFormat/>
    <w:rsid w:val="00603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353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0353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0353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03536"/>
    <w:pPr>
      <w:spacing w:before="160"/>
      <w:jc w:val="center"/>
    </w:pPr>
    <w:rPr>
      <w:i/>
      <w:iCs/>
      <w:color w:val="404040" w:themeColor="text1" w:themeTint="BF"/>
    </w:rPr>
  </w:style>
  <w:style w:type="character" w:customStyle="1" w:styleId="CittChar">
    <w:name w:val="Citát Char"/>
    <w:basedOn w:val="Standardnpsmoodstavce"/>
    <w:link w:val="Citt"/>
    <w:uiPriority w:val="29"/>
    <w:rsid w:val="00603536"/>
    <w:rPr>
      <w:i/>
      <w:iCs/>
      <w:color w:val="404040" w:themeColor="text1" w:themeTint="BF"/>
    </w:rPr>
  </w:style>
  <w:style w:type="paragraph" w:styleId="Odstavecseseznamem">
    <w:name w:val="List Paragraph"/>
    <w:basedOn w:val="Normln"/>
    <w:uiPriority w:val="34"/>
    <w:qFormat/>
    <w:rsid w:val="00603536"/>
    <w:pPr>
      <w:ind w:left="720"/>
      <w:contextualSpacing/>
    </w:pPr>
  </w:style>
  <w:style w:type="character" w:styleId="Zdraznnintenzivn">
    <w:name w:val="Intense Emphasis"/>
    <w:basedOn w:val="Standardnpsmoodstavce"/>
    <w:uiPriority w:val="21"/>
    <w:qFormat/>
    <w:rsid w:val="00603536"/>
    <w:rPr>
      <w:i/>
      <w:iCs/>
      <w:color w:val="0F4761" w:themeColor="accent1" w:themeShade="BF"/>
    </w:rPr>
  </w:style>
  <w:style w:type="paragraph" w:styleId="Vrazncitt">
    <w:name w:val="Intense Quote"/>
    <w:basedOn w:val="Normln"/>
    <w:next w:val="Normln"/>
    <w:link w:val="VrazncittChar"/>
    <w:uiPriority w:val="30"/>
    <w:qFormat/>
    <w:rsid w:val="00603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03536"/>
    <w:rPr>
      <w:i/>
      <w:iCs/>
      <w:color w:val="0F4761" w:themeColor="accent1" w:themeShade="BF"/>
    </w:rPr>
  </w:style>
  <w:style w:type="character" w:styleId="Odkazintenzivn">
    <w:name w:val="Intense Reference"/>
    <w:basedOn w:val="Standardnpsmoodstavce"/>
    <w:uiPriority w:val="32"/>
    <w:qFormat/>
    <w:rsid w:val="006035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63839">
      <w:bodyDiv w:val="1"/>
      <w:marLeft w:val="0"/>
      <w:marRight w:val="0"/>
      <w:marTop w:val="0"/>
      <w:marBottom w:val="0"/>
      <w:divBdr>
        <w:top w:val="none" w:sz="0" w:space="0" w:color="auto"/>
        <w:left w:val="none" w:sz="0" w:space="0" w:color="auto"/>
        <w:bottom w:val="none" w:sz="0" w:space="0" w:color="auto"/>
        <w:right w:val="none" w:sz="0" w:space="0" w:color="auto"/>
      </w:divBdr>
    </w:div>
    <w:div w:id="867909836">
      <w:bodyDiv w:val="1"/>
      <w:marLeft w:val="0"/>
      <w:marRight w:val="0"/>
      <w:marTop w:val="0"/>
      <w:marBottom w:val="0"/>
      <w:divBdr>
        <w:top w:val="none" w:sz="0" w:space="0" w:color="auto"/>
        <w:left w:val="none" w:sz="0" w:space="0" w:color="auto"/>
        <w:bottom w:val="none" w:sz="0" w:space="0" w:color="auto"/>
        <w:right w:val="none" w:sz="0" w:space="0" w:color="auto"/>
      </w:divBdr>
    </w:div>
    <w:div w:id="1316181365">
      <w:bodyDiv w:val="1"/>
      <w:marLeft w:val="0"/>
      <w:marRight w:val="0"/>
      <w:marTop w:val="0"/>
      <w:marBottom w:val="0"/>
      <w:divBdr>
        <w:top w:val="none" w:sz="0" w:space="0" w:color="auto"/>
        <w:left w:val="none" w:sz="0" w:space="0" w:color="auto"/>
        <w:bottom w:val="none" w:sz="0" w:space="0" w:color="auto"/>
        <w:right w:val="none" w:sz="0" w:space="0" w:color="auto"/>
      </w:divBdr>
    </w:div>
    <w:div w:id="153337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2353</Words>
  <Characters>13418</Characters>
  <Application>Microsoft Office Word</Application>
  <DocSecurity>0</DocSecurity>
  <Lines>111</Lines>
  <Paragraphs>31</Paragraphs>
  <ScaleCrop>false</ScaleCrop>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sales3</dc:creator>
  <cp:keywords/>
  <dc:description/>
  <cp:lastModifiedBy>sales3</cp:lastModifiedBy>
  <cp:revision>3</cp:revision>
  <dcterms:created xsi:type="dcterms:W3CDTF">2025-01-28T12:16:00Z</dcterms:created>
  <dcterms:modified xsi:type="dcterms:W3CDTF">2025-01-30T12:32:00Z</dcterms:modified>
</cp:coreProperties>
</file>